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四川省铁路产业投资集团有限责任公司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人员报名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5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352"/>
        <w:gridCol w:w="1388"/>
        <w:gridCol w:w="275"/>
        <w:gridCol w:w="1081"/>
        <w:gridCol w:w="1356"/>
        <w:gridCol w:w="398"/>
        <w:gridCol w:w="1213"/>
        <w:gridCol w:w="27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 岁）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彩色照片</w:t>
            </w:r>
          </w:p>
          <w:p>
            <w:pPr>
              <w:widowControl/>
              <w:ind w:firstLine="472" w:firstLineChars="196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民族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籍贯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面貌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作时间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术职务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联系方式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  育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系及专业</w:t>
            </w: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  育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系及专业</w:t>
            </w: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所在单位及职务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应聘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单位及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岗位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3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工作经历</w:t>
            </w:r>
          </w:p>
        </w:tc>
        <w:tc>
          <w:tcPr>
            <w:tcW w:w="1388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起止时间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及职务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）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税前年收入</w:t>
            </w:r>
          </w:p>
        </w:tc>
        <w:tc>
          <w:tcPr>
            <w:tcW w:w="1709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3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23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3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国家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执业（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职业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资格证书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工作业绩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获奖情况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年度考核情况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30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考核情况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笔试成绩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面试成绩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02" w:type="dxa"/>
            <w:gridSpan w:val="2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9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招聘工作组意见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签名：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   月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right="0" w:rightChars="0" w:firstLine="0" w:firstLineChars="0"/>
        <w:jc w:val="both"/>
        <w:textAlignment w:val="auto"/>
        <w:outlineLvl w:val="9"/>
        <w:rPr>
          <w:b/>
        </w:rPr>
      </w:pPr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467C"/>
    <w:rsid w:val="002C2D00"/>
    <w:rsid w:val="00363B3F"/>
    <w:rsid w:val="004C53A1"/>
    <w:rsid w:val="00541F26"/>
    <w:rsid w:val="00551F4D"/>
    <w:rsid w:val="00883F91"/>
    <w:rsid w:val="008A1C43"/>
    <w:rsid w:val="0090467C"/>
    <w:rsid w:val="00951A98"/>
    <w:rsid w:val="00BC4118"/>
    <w:rsid w:val="00D910E3"/>
    <w:rsid w:val="00FF53C7"/>
    <w:rsid w:val="27CF15AC"/>
    <w:rsid w:val="2C151D84"/>
    <w:rsid w:val="353D1F1D"/>
    <w:rsid w:val="55D904A1"/>
    <w:rsid w:val="61FF6D6B"/>
    <w:rsid w:val="6E03450E"/>
    <w:rsid w:val="7FE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6B2AD-FF1F-4770-BA41-FD26E4F46E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doyen</Company>
  <Pages>1</Pages>
  <Words>117</Words>
  <Characters>670</Characters>
  <Lines>1</Lines>
  <Paragraphs>1</Paragraphs>
  <TotalTime>0</TotalTime>
  <ScaleCrop>false</ScaleCrop>
  <LinksUpToDate>false</LinksUpToDate>
  <CharactersWithSpaces>786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2015-12-28T08:55:00Z</dcterms:created>
  <dc:creator>doyen</dc:creator>
  <cp:lastModifiedBy>WPS_1564714169</cp:lastModifiedBy>
  <dcterms:modified xsi:type="dcterms:W3CDTF">2021-07-08T03:20:01Z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D540C5F55F6149D3B906E2518E06AB36</vt:lpwstr>
  </property>
</Properties>
</file>